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 1 Objective Sheet (Part 2)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Tested Objectives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Analyze how various organisms accomplish life functions through adaptations within particular environments (example: water or land) to ensure survival and reproductive success.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structural adaptations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nutrition, respiration, transport and excretion mechanisms, camouflage, movement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reproductive adaptations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– sexual vs. asexual, eggs, seeds, spores, placental, types of fertilization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Essential Vocabulary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u w:val="single"/>
          <w:rtl w:val="0"/>
        </w:rPr>
        <w:t xml:space="preserve">Protists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unicellular, adaptation, contractile vacuole, cilia, flagella, pseudopodia, eyespots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u w:val="single"/>
          <w:rtl w:val="0"/>
        </w:rPr>
        <w:t xml:space="preserve">Plants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(Synthesis/Nutrition):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photosynthesis, leaves, roots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(Transport/Excretion):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non-vascular, osmosis, stem, vascular, xylem, phloem, stomata, guard cells, diffusion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(Regulation):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hormone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(Reproduction):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spores, seed, gymnosperm, angiosperm, cone, stamen, anther, filament, pollen, pistil/carpel, stigma, style, ovary, ovule, pollination, pollen tube, fertilization, fruit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(Growth/Development):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germination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u w:val="single"/>
          <w:rtl w:val="0"/>
        </w:rPr>
        <w:t xml:space="preserve">Animals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(Synthesis)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protein synthesis,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(Transport)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closed/open circulatory system, blood, 4-chambered heart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(Excretion)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waste, nephridia, Malpighian tubules, kidneys, nephrons, urine, homeostasis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(Respiration)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diffusion, spiracles, gills, lungs, alveoli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(Nutrition)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digestion, esophagus, stomach, intestine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(Reproduction)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external vs. internal fertilization, hermaphroditism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(Growth/Development)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egg, incomplete vs. complete metamorphosis, amniotic egg, pouch, placenta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(Regulation)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nervous system, brain, endocrine system, hormone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Statements to Master (ALL must be answered for full credit)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Describe mechanisms for movement in unicellular organisms.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Evaluate the need for a contractile vacuole in a unicellular, freshwater organism.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Explain how the eyespot relates to nutrition for euglena.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Identify the types of synthesis of molecules that occur in various organisms.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Explain how various organisms gain the nutrition that they need.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Describe the connection between respiration and nutrition (cellular respiration).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Compare/contrast transport and excretion mechanisms of simple organisms to multicellular plants and animals which have specific structures to get materials to and from cells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Compare /contrast reproductive mechanisms of simple organisms to multicellular plants and animals which have specific methods to ensure reproductive success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Compare/contrast the  growth and development of  multicellular organisms, including the process of metamorphosis and different types of development in mammals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Explain how various life processes/body systems interact to regulate the internal environment of an organism and maintain homeostasis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