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0A4EA" w14:textId="5420E019" w:rsidR="00B551CA" w:rsidRPr="00341168" w:rsidRDefault="008441AE">
      <w:pPr>
        <w:rPr>
          <w:b/>
          <w:sz w:val="32"/>
          <w:szCs w:val="32"/>
          <w:u w:val="single"/>
        </w:rPr>
      </w:pPr>
      <w:r>
        <w:rPr>
          <w:b/>
          <w:sz w:val="32"/>
          <w:szCs w:val="32"/>
          <w:u w:val="single"/>
        </w:rPr>
        <w:t>Evolution</w:t>
      </w:r>
      <w:bookmarkStart w:id="0" w:name="_GoBack"/>
      <w:bookmarkEnd w:id="0"/>
    </w:p>
    <w:p w14:paraId="62A35800" w14:textId="2F73E459" w:rsidR="00341168" w:rsidRPr="00341168" w:rsidRDefault="00341168">
      <w:pPr>
        <w:rPr>
          <w:b/>
        </w:rPr>
      </w:pPr>
    </w:p>
    <w:p w14:paraId="619C6265" w14:textId="77777777" w:rsidR="00341168" w:rsidRPr="006A6A44" w:rsidRDefault="00341168" w:rsidP="00341168">
      <w:pPr>
        <w:rPr>
          <w:rFonts w:eastAsia="Times New Roman" w:cs="Times New Roman"/>
          <w:b/>
          <w:color w:val="000000"/>
          <w:sz w:val="20"/>
          <w:szCs w:val="20"/>
        </w:rPr>
      </w:pPr>
      <w:r w:rsidRPr="006A6A44">
        <w:rPr>
          <w:rFonts w:eastAsia="Times New Roman" w:cs="Times New Roman"/>
          <w:b/>
          <w:color w:val="000000"/>
          <w:sz w:val="20"/>
          <w:szCs w:val="20"/>
          <w:u w:val="single"/>
        </w:rPr>
        <w:t>Essential Standard</w:t>
      </w:r>
      <w:r w:rsidRPr="006A6A44">
        <w:rPr>
          <w:rFonts w:eastAsia="Times New Roman" w:cs="Times New Roman"/>
          <w:b/>
          <w:color w:val="000000"/>
          <w:sz w:val="20"/>
          <w:szCs w:val="20"/>
        </w:rPr>
        <w:t>:</w:t>
      </w:r>
    </w:p>
    <w:p w14:paraId="7901C6E5" w14:textId="77777777" w:rsidR="006A6A44" w:rsidRPr="006A6A44" w:rsidRDefault="006A6A44" w:rsidP="006A6A44">
      <w:pPr>
        <w:cnfStyle w:val="001000100000" w:firstRow="0" w:lastRow="0" w:firstColumn="1" w:lastColumn="0" w:oddVBand="0" w:evenVBand="0" w:oddHBand="1" w:evenHBand="0" w:firstRowFirstColumn="0" w:firstRowLastColumn="0" w:lastRowFirstColumn="0" w:lastRowLastColumn="0"/>
        <w:rPr>
          <w:rFonts w:eastAsia="Times New Roman" w:cs="Times New Roman"/>
          <w:b/>
          <w:color w:val="000000"/>
          <w:sz w:val="20"/>
          <w:szCs w:val="20"/>
        </w:rPr>
      </w:pPr>
      <w:r w:rsidRPr="006A6A44">
        <w:rPr>
          <w:rFonts w:eastAsia="Times New Roman" w:cs="Times New Roman"/>
          <w:b/>
          <w:color w:val="000000"/>
          <w:sz w:val="20"/>
          <w:szCs w:val="20"/>
        </w:rPr>
        <w:t>Bio.3.4 Explain the theory of evolution by natural selection as a mechanism for how species change over time</w:t>
      </w:r>
    </w:p>
    <w:p w14:paraId="0C0C024D" w14:textId="50E1B515" w:rsidR="00341168" w:rsidRPr="006A6A44" w:rsidRDefault="00341168">
      <w:pPr>
        <w:rPr>
          <w:b/>
          <w:sz w:val="20"/>
          <w:szCs w:val="20"/>
        </w:rPr>
      </w:pPr>
    </w:p>
    <w:p w14:paraId="6E43CFF9" w14:textId="77777777" w:rsidR="001416D5" w:rsidRPr="006A6A44" w:rsidRDefault="00341168" w:rsidP="001416D5">
      <w:pPr>
        <w:rPr>
          <w:rFonts w:eastAsia="Times New Roman" w:cs="Times New Roman"/>
          <w:b/>
          <w:color w:val="000000"/>
          <w:sz w:val="20"/>
          <w:szCs w:val="20"/>
        </w:rPr>
      </w:pPr>
      <w:r w:rsidRPr="006A6A44">
        <w:rPr>
          <w:rFonts w:eastAsia="Times New Roman" w:cs="Times New Roman"/>
          <w:b/>
          <w:color w:val="000000"/>
          <w:sz w:val="20"/>
          <w:szCs w:val="20"/>
          <w:u w:val="single"/>
        </w:rPr>
        <w:t>Clarifying Objectives</w:t>
      </w:r>
      <w:r w:rsidRPr="006A6A44">
        <w:rPr>
          <w:rFonts w:eastAsia="Times New Roman" w:cs="Times New Roman"/>
          <w:b/>
          <w:color w:val="000000"/>
          <w:sz w:val="20"/>
          <w:szCs w:val="20"/>
        </w:rPr>
        <w:t xml:space="preserve">: </w:t>
      </w:r>
      <w:r w:rsidR="001416D5" w:rsidRPr="006A6A44">
        <w:rPr>
          <w:rFonts w:eastAsia="Times New Roman" w:cs="Times New Roman"/>
          <w:b/>
          <w:color w:val="000000"/>
          <w:sz w:val="20"/>
          <w:szCs w:val="20"/>
        </w:rPr>
        <w:t>Unpacking – What does this standard mean a child will know, understand, and be able to do?</w:t>
      </w:r>
    </w:p>
    <w:p w14:paraId="2BA74742" w14:textId="77777777" w:rsidR="006A6A44" w:rsidRPr="006A6A44" w:rsidRDefault="006A6A44" w:rsidP="006A6A44">
      <w:pPr>
        <w:pStyle w:val="ListParagraph"/>
        <w:numPr>
          <w:ilvl w:val="0"/>
          <w:numId w:val="14"/>
        </w:numPr>
        <w:cnfStyle w:val="001000000000" w:firstRow="0" w:lastRow="0" w:firstColumn="1" w:lastColumn="0" w:oddVBand="0" w:evenVBand="0" w:oddHBand="0" w:evenHBand="0" w:firstRowFirstColumn="0" w:firstRowLastColumn="0" w:lastRowFirstColumn="0" w:lastRowLastColumn="0"/>
        <w:rPr>
          <w:rFonts w:eastAsia="Times New Roman" w:cs="Times New Roman"/>
          <w:b/>
          <w:color w:val="000000"/>
          <w:sz w:val="20"/>
          <w:szCs w:val="20"/>
        </w:rPr>
      </w:pPr>
      <w:r w:rsidRPr="006A6A44">
        <w:rPr>
          <w:rFonts w:eastAsia="Times New Roman" w:cs="Times New Roman"/>
          <w:b/>
          <w:color w:val="000000"/>
          <w:sz w:val="20"/>
          <w:szCs w:val="20"/>
        </w:rPr>
        <w:t>Bio</w:t>
      </w:r>
      <w:r w:rsidRPr="006A6A44">
        <w:rPr>
          <w:b/>
          <w:color w:val="000000"/>
          <w:sz w:val="20"/>
          <w:szCs w:val="20"/>
        </w:rPr>
        <w:t>.</w:t>
      </w:r>
      <w:r w:rsidRPr="006A6A44">
        <w:rPr>
          <w:rFonts w:eastAsia="Times New Roman" w:cs="Times New Roman"/>
          <w:b/>
          <w:color w:val="000000"/>
          <w:sz w:val="20"/>
          <w:szCs w:val="20"/>
        </w:rPr>
        <w:t xml:space="preserve">3.4.1 Explain how fossil, biochemical, and anatomical evidence support the theory of evolution. </w:t>
      </w:r>
    </w:p>
    <w:p w14:paraId="4B6579D4" w14:textId="77777777" w:rsidR="006A6A44" w:rsidRPr="006A6A44" w:rsidRDefault="006A6A44" w:rsidP="006A6A44">
      <w:pPr>
        <w:pStyle w:val="ListParagraph"/>
        <w:numPr>
          <w:ilvl w:val="0"/>
          <w:numId w:val="14"/>
        </w:numPr>
        <w:cnfStyle w:val="001000000000" w:firstRow="0" w:lastRow="0" w:firstColumn="1" w:lastColumn="0" w:oddVBand="0" w:evenVBand="0" w:oddHBand="0" w:evenHBand="0" w:firstRowFirstColumn="0" w:firstRowLastColumn="0" w:lastRowFirstColumn="0" w:lastRowLastColumn="0"/>
        <w:rPr>
          <w:rFonts w:eastAsia="Times New Roman" w:cs="Times New Roman"/>
          <w:b/>
          <w:color w:val="000000"/>
          <w:sz w:val="20"/>
          <w:szCs w:val="20"/>
        </w:rPr>
      </w:pPr>
      <w:r w:rsidRPr="006A6A44">
        <w:rPr>
          <w:rFonts w:eastAsia="Times New Roman" w:cs="Times New Roman"/>
          <w:b/>
          <w:color w:val="000000"/>
          <w:sz w:val="20"/>
          <w:szCs w:val="20"/>
        </w:rPr>
        <w:t xml:space="preserve">Bio.3.4.2 Explain how natural selection influences the changes in species over time. </w:t>
      </w:r>
    </w:p>
    <w:p w14:paraId="1D5B9530" w14:textId="0EFFA577" w:rsidR="001F033C" w:rsidRPr="006A6A44" w:rsidRDefault="006A6A44" w:rsidP="006A6A44">
      <w:pPr>
        <w:pStyle w:val="ListParagraph"/>
        <w:numPr>
          <w:ilvl w:val="0"/>
          <w:numId w:val="14"/>
        </w:numPr>
        <w:rPr>
          <w:rFonts w:eastAsia="Times New Roman" w:cs="Times New Roman"/>
          <w:b/>
          <w:color w:val="000000"/>
          <w:sz w:val="20"/>
          <w:szCs w:val="20"/>
        </w:rPr>
      </w:pPr>
      <w:r w:rsidRPr="006A6A44">
        <w:rPr>
          <w:rFonts w:eastAsia="Times New Roman" w:cs="Times New Roman"/>
          <w:b/>
          <w:color w:val="000000"/>
          <w:sz w:val="20"/>
          <w:szCs w:val="20"/>
        </w:rPr>
        <w:t>Bio.3.4.3 Explain how various disease agents (bacteria, viruses, chemicals) can influence natural selection.</w:t>
      </w:r>
    </w:p>
    <w:p w14:paraId="20CAFC36" w14:textId="77777777" w:rsidR="006A6A44" w:rsidRPr="006A6A44" w:rsidRDefault="006A6A44" w:rsidP="006A6A44">
      <w:pPr>
        <w:rPr>
          <w:rFonts w:eastAsia="Times New Roman" w:cs="Times New Roman"/>
          <w:b/>
          <w:color w:val="000000"/>
          <w:sz w:val="20"/>
          <w:szCs w:val="20"/>
        </w:rPr>
      </w:pPr>
    </w:p>
    <w:p w14:paraId="263A6D59" w14:textId="77777777" w:rsidR="006A6A44" w:rsidRPr="006A6A44" w:rsidRDefault="006A6A44" w:rsidP="006A6A44">
      <w:pPr>
        <w:rPr>
          <w:rFonts w:eastAsia="Times New Roman" w:cs="Times New Roman"/>
          <w:b/>
          <w:color w:val="000000"/>
          <w:sz w:val="20"/>
          <w:szCs w:val="20"/>
        </w:rPr>
      </w:pPr>
      <w:r w:rsidRPr="006A6A44">
        <w:rPr>
          <w:rFonts w:eastAsia="Times New Roman" w:cs="Times New Roman"/>
          <w:b/>
          <w:color w:val="000000"/>
          <w:sz w:val="20"/>
          <w:szCs w:val="20"/>
        </w:rPr>
        <w:t>Bio</w:t>
      </w:r>
      <w:r w:rsidRPr="006A6A44">
        <w:rPr>
          <w:b/>
          <w:color w:val="000000"/>
          <w:sz w:val="20"/>
          <w:szCs w:val="20"/>
        </w:rPr>
        <w:t>.</w:t>
      </w:r>
      <w:r w:rsidRPr="006A6A44">
        <w:rPr>
          <w:rFonts w:eastAsia="Times New Roman" w:cs="Times New Roman"/>
          <w:b/>
          <w:color w:val="000000"/>
          <w:sz w:val="20"/>
          <w:szCs w:val="20"/>
        </w:rPr>
        <w:t xml:space="preserve">3.4.1 </w:t>
      </w:r>
    </w:p>
    <w:p w14:paraId="2A81BEFC" w14:textId="77777777" w:rsidR="006A6A44" w:rsidRPr="006A6A44" w:rsidRDefault="006A6A44" w:rsidP="006A6A44">
      <w:pPr>
        <w:rPr>
          <w:rFonts w:eastAsia="Times New Roman" w:cs="Times New Roman"/>
          <w:b/>
          <w:color w:val="000000"/>
          <w:sz w:val="20"/>
          <w:szCs w:val="20"/>
        </w:rPr>
      </w:pPr>
      <w:r w:rsidRPr="006A6A44">
        <w:rPr>
          <w:rFonts w:eastAsia="Times New Roman" w:cs="Times New Roman"/>
          <w:b/>
          <w:color w:val="000000"/>
          <w:sz w:val="20"/>
          <w:szCs w:val="20"/>
        </w:rPr>
        <w:t xml:space="preserve">• Summarize the hypothesized early atmosphere and experiments that suggest how the first “cells” may have evolved and how early conditions affected the type of organism that developed (first anaerobic and prokaryotic, then photosynthetic, then eukaryotic, then multicellular). </w:t>
      </w:r>
    </w:p>
    <w:p w14:paraId="4E88803E" w14:textId="77777777" w:rsidR="006A6A44" w:rsidRPr="006A6A44" w:rsidRDefault="006A6A44" w:rsidP="006A6A44">
      <w:pPr>
        <w:rPr>
          <w:rFonts w:eastAsia="Times New Roman" w:cs="Times New Roman"/>
          <w:b/>
          <w:color w:val="000000"/>
          <w:sz w:val="20"/>
          <w:szCs w:val="20"/>
        </w:rPr>
      </w:pPr>
      <w:r w:rsidRPr="006A6A44">
        <w:rPr>
          <w:rFonts w:eastAsia="Times New Roman" w:cs="Times New Roman"/>
          <w:b/>
          <w:color w:val="000000"/>
          <w:sz w:val="20"/>
          <w:szCs w:val="20"/>
        </w:rPr>
        <w:t xml:space="preserve">• Summarize how fossil evidence informs our understanding of the evolution of species and what can be inferred from this evidence. </w:t>
      </w:r>
    </w:p>
    <w:p w14:paraId="65ACBB4A" w14:textId="77777777" w:rsidR="006A6A44" w:rsidRPr="006A6A44" w:rsidRDefault="006A6A44" w:rsidP="006A6A44">
      <w:pPr>
        <w:rPr>
          <w:rFonts w:eastAsia="Times New Roman" w:cs="Times New Roman"/>
          <w:b/>
          <w:color w:val="000000"/>
          <w:sz w:val="20"/>
          <w:szCs w:val="20"/>
        </w:rPr>
      </w:pPr>
      <w:r w:rsidRPr="006A6A44">
        <w:rPr>
          <w:rFonts w:eastAsia="Times New Roman" w:cs="Times New Roman"/>
          <w:b/>
          <w:color w:val="000000"/>
          <w:sz w:val="20"/>
          <w:szCs w:val="20"/>
        </w:rPr>
        <w:t xml:space="preserve">• Generalize what biochemical (molecular) similarities tell us about evolution. </w:t>
      </w:r>
    </w:p>
    <w:p w14:paraId="2E99EDE2" w14:textId="77777777" w:rsidR="006A6A44" w:rsidRPr="006A6A44" w:rsidRDefault="006A6A44" w:rsidP="006A6A44">
      <w:pPr>
        <w:rPr>
          <w:rFonts w:eastAsia="Times New Roman" w:cs="Times New Roman"/>
          <w:b/>
          <w:color w:val="000000"/>
          <w:sz w:val="20"/>
          <w:szCs w:val="20"/>
        </w:rPr>
      </w:pPr>
      <w:r w:rsidRPr="006A6A44">
        <w:rPr>
          <w:rFonts w:eastAsia="Times New Roman" w:cs="Times New Roman"/>
          <w:b/>
          <w:color w:val="000000"/>
          <w:sz w:val="20"/>
          <w:szCs w:val="20"/>
        </w:rPr>
        <w:t xml:space="preserve">• Generalize what shared anatomical structures (homologies) tell us about evolution. </w:t>
      </w:r>
    </w:p>
    <w:p w14:paraId="6247D56F" w14:textId="77777777" w:rsidR="006A6A44" w:rsidRPr="006A6A44" w:rsidRDefault="006A6A44" w:rsidP="006A6A44">
      <w:pPr>
        <w:rPr>
          <w:rFonts w:eastAsia="Times New Roman" w:cs="Times New Roman"/>
          <w:b/>
          <w:color w:val="000000"/>
          <w:sz w:val="20"/>
          <w:szCs w:val="20"/>
        </w:rPr>
      </w:pPr>
    </w:p>
    <w:p w14:paraId="78D3F776" w14:textId="77777777" w:rsidR="006A6A44" w:rsidRPr="006A6A44" w:rsidRDefault="006A6A44" w:rsidP="006A6A44">
      <w:pPr>
        <w:rPr>
          <w:rFonts w:eastAsia="Times New Roman" w:cs="Times New Roman"/>
          <w:b/>
          <w:color w:val="000000"/>
          <w:sz w:val="20"/>
          <w:szCs w:val="20"/>
        </w:rPr>
      </w:pPr>
      <w:r w:rsidRPr="006A6A44">
        <w:rPr>
          <w:rFonts w:eastAsia="Times New Roman" w:cs="Times New Roman"/>
          <w:b/>
          <w:color w:val="000000"/>
          <w:sz w:val="20"/>
          <w:szCs w:val="20"/>
        </w:rPr>
        <w:t xml:space="preserve">Bio.3.4.2 </w:t>
      </w:r>
    </w:p>
    <w:p w14:paraId="76C95889" w14:textId="77777777" w:rsidR="006A6A44" w:rsidRPr="006A6A44" w:rsidRDefault="006A6A44" w:rsidP="006A6A44">
      <w:pPr>
        <w:rPr>
          <w:rFonts w:eastAsia="Times New Roman" w:cs="Times New Roman"/>
          <w:b/>
          <w:color w:val="000000"/>
          <w:sz w:val="20"/>
          <w:szCs w:val="20"/>
        </w:rPr>
      </w:pPr>
      <w:r w:rsidRPr="006A6A44">
        <w:rPr>
          <w:rFonts w:eastAsia="Times New Roman" w:cs="Times New Roman"/>
          <w:b/>
          <w:color w:val="000000"/>
          <w:sz w:val="20"/>
          <w:szCs w:val="20"/>
        </w:rPr>
        <w:t xml:space="preserve">• Develop a cause and effect model for the process of natural selection: </w:t>
      </w:r>
    </w:p>
    <w:p w14:paraId="2556648D" w14:textId="77777777" w:rsidR="006A6A44" w:rsidRPr="006A6A44" w:rsidRDefault="006A6A44" w:rsidP="006A6A44">
      <w:pPr>
        <w:ind w:left="720"/>
        <w:rPr>
          <w:rFonts w:eastAsia="Times New Roman" w:cs="Times New Roman"/>
          <w:b/>
          <w:color w:val="000000"/>
          <w:sz w:val="20"/>
          <w:szCs w:val="20"/>
        </w:rPr>
      </w:pPr>
      <w:r w:rsidRPr="006A6A44">
        <w:rPr>
          <w:rFonts w:eastAsia="Noto Sans Symbols" w:cs="Noto Sans Symbols"/>
          <w:b/>
          <w:color w:val="000000"/>
          <w:sz w:val="20"/>
          <w:szCs w:val="20"/>
        </w:rPr>
        <w:t xml:space="preserve"> ▪ </w:t>
      </w:r>
      <w:r w:rsidRPr="006A6A44">
        <w:rPr>
          <w:rFonts w:eastAsia="Times New Roman" w:cs="Times New Roman"/>
          <w:b/>
          <w:color w:val="000000"/>
          <w:sz w:val="20"/>
          <w:szCs w:val="20"/>
        </w:rPr>
        <w:t xml:space="preserve">Species have the potential to increase in numbers exponentially. </w:t>
      </w:r>
    </w:p>
    <w:p w14:paraId="7E5C3489" w14:textId="77777777" w:rsidR="006A6A44" w:rsidRPr="006A6A44" w:rsidRDefault="006A6A44" w:rsidP="006A6A44">
      <w:pPr>
        <w:ind w:left="720"/>
        <w:rPr>
          <w:rFonts w:eastAsia="Times New Roman" w:cs="Times New Roman"/>
          <w:b/>
          <w:color w:val="000000"/>
          <w:sz w:val="20"/>
          <w:szCs w:val="20"/>
        </w:rPr>
      </w:pPr>
      <w:r w:rsidRPr="006A6A44">
        <w:rPr>
          <w:rFonts w:eastAsia="Noto Sans Symbols" w:cs="Noto Sans Symbols"/>
          <w:b/>
          <w:color w:val="000000"/>
          <w:sz w:val="20"/>
          <w:szCs w:val="20"/>
        </w:rPr>
        <w:t xml:space="preserve"> ▪ </w:t>
      </w:r>
      <w:r w:rsidRPr="006A6A44">
        <w:rPr>
          <w:rFonts w:eastAsia="Times New Roman" w:cs="Times New Roman"/>
          <w:b/>
          <w:color w:val="000000"/>
          <w:sz w:val="20"/>
          <w:szCs w:val="20"/>
        </w:rPr>
        <w:t xml:space="preserve">Populations are genetically variable due to mutations and genetic recombination. </w:t>
      </w:r>
    </w:p>
    <w:p w14:paraId="32585844" w14:textId="77777777" w:rsidR="006A6A44" w:rsidRPr="006A6A44" w:rsidRDefault="006A6A44" w:rsidP="006A6A44">
      <w:pPr>
        <w:ind w:left="720"/>
        <w:rPr>
          <w:rFonts w:eastAsia="Times New Roman" w:cs="Times New Roman"/>
          <w:b/>
          <w:color w:val="000000"/>
          <w:sz w:val="20"/>
          <w:szCs w:val="20"/>
        </w:rPr>
      </w:pPr>
      <w:r w:rsidRPr="006A6A44">
        <w:rPr>
          <w:rFonts w:eastAsia="Noto Sans Symbols" w:cs="Noto Sans Symbols"/>
          <w:b/>
          <w:color w:val="000000"/>
          <w:sz w:val="20"/>
          <w:szCs w:val="20"/>
        </w:rPr>
        <w:t xml:space="preserve"> ▪ </w:t>
      </w:r>
      <w:r w:rsidRPr="006A6A44">
        <w:rPr>
          <w:rFonts w:eastAsia="Times New Roman" w:cs="Times New Roman"/>
          <w:b/>
          <w:color w:val="000000"/>
          <w:sz w:val="20"/>
          <w:szCs w:val="20"/>
        </w:rPr>
        <w:t xml:space="preserve">There is a finite supply of resources required for life. </w:t>
      </w:r>
    </w:p>
    <w:p w14:paraId="023F0325" w14:textId="77777777" w:rsidR="006A6A44" w:rsidRPr="006A6A44" w:rsidRDefault="006A6A44" w:rsidP="006A6A44">
      <w:pPr>
        <w:ind w:left="720"/>
        <w:rPr>
          <w:rFonts w:eastAsia="Times New Roman" w:cs="Times New Roman"/>
          <w:b/>
          <w:color w:val="000000"/>
          <w:sz w:val="20"/>
          <w:szCs w:val="20"/>
        </w:rPr>
      </w:pPr>
      <w:r w:rsidRPr="006A6A44">
        <w:rPr>
          <w:rFonts w:eastAsia="Noto Sans Symbols" w:cs="Noto Sans Symbols"/>
          <w:b/>
          <w:color w:val="000000"/>
          <w:sz w:val="20"/>
          <w:szCs w:val="20"/>
        </w:rPr>
        <w:t xml:space="preserve"> ▪ </w:t>
      </w:r>
      <w:r w:rsidRPr="006A6A44">
        <w:rPr>
          <w:rFonts w:eastAsia="Times New Roman" w:cs="Times New Roman"/>
          <w:b/>
          <w:color w:val="000000"/>
          <w:sz w:val="20"/>
          <w:szCs w:val="20"/>
        </w:rPr>
        <w:t xml:space="preserve">Changing environments select for specific genetic phenotypes. </w:t>
      </w:r>
    </w:p>
    <w:p w14:paraId="46685F22" w14:textId="77777777" w:rsidR="006A6A44" w:rsidRPr="006A6A44" w:rsidRDefault="006A6A44" w:rsidP="006A6A44">
      <w:pPr>
        <w:ind w:left="720"/>
        <w:rPr>
          <w:rFonts w:eastAsia="Times New Roman" w:cs="Times New Roman"/>
          <w:b/>
          <w:color w:val="000000"/>
          <w:sz w:val="20"/>
          <w:szCs w:val="20"/>
        </w:rPr>
      </w:pPr>
      <w:r w:rsidRPr="006A6A44">
        <w:rPr>
          <w:rFonts w:eastAsia="Noto Sans Symbols" w:cs="Noto Sans Symbols"/>
          <w:b/>
          <w:color w:val="000000"/>
          <w:sz w:val="20"/>
          <w:szCs w:val="20"/>
        </w:rPr>
        <w:t xml:space="preserve"> ▪ </w:t>
      </w:r>
      <w:r w:rsidRPr="006A6A44">
        <w:rPr>
          <w:rFonts w:eastAsia="Times New Roman" w:cs="Times New Roman"/>
          <w:b/>
          <w:color w:val="000000"/>
          <w:sz w:val="20"/>
          <w:szCs w:val="20"/>
        </w:rPr>
        <w:t xml:space="preserve">Those organisms with favorable adaptations survive, reproduce and pass on their alleles. </w:t>
      </w:r>
    </w:p>
    <w:p w14:paraId="2D167A24" w14:textId="3B7FA0F2" w:rsidR="006A6A44" w:rsidRPr="006A6A44" w:rsidRDefault="006A6A44" w:rsidP="006A6A44">
      <w:pPr>
        <w:ind w:left="720"/>
        <w:rPr>
          <w:rFonts w:eastAsia="Times New Roman" w:cs="Times New Roman"/>
          <w:b/>
          <w:color w:val="000000"/>
          <w:sz w:val="20"/>
          <w:szCs w:val="20"/>
        </w:rPr>
      </w:pPr>
      <w:r w:rsidRPr="006A6A44">
        <w:rPr>
          <w:rFonts w:eastAsia="Noto Sans Symbols" w:cs="Noto Sans Symbols"/>
          <w:b/>
          <w:color w:val="000000"/>
          <w:sz w:val="20"/>
          <w:szCs w:val="20"/>
        </w:rPr>
        <w:t xml:space="preserve"> ▪ </w:t>
      </w:r>
      <w:r w:rsidRPr="006A6A44">
        <w:rPr>
          <w:rFonts w:eastAsia="Times New Roman" w:cs="Times New Roman"/>
          <w:b/>
          <w:color w:val="000000"/>
          <w:sz w:val="20"/>
          <w:szCs w:val="20"/>
        </w:rPr>
        <w:t xml:space="preserve">The accumulation and change in favored alleles </w:t>
      </w:r>
      <w:r w:rsidRPr="006A6A44">
        <w:rPr>
          <w:rFonts w:eastAsia="Times New Roman" w:cs="Times New Roman"/>
          <w:b/>
          <w:color w:val="000000"/>
          <w:sz w:val="20"/>
          <w:szCs w:val="20"/>
        </w:rPr>
        <w:t>will lead</w:t>
      </w:r>
      <w:r w:rsidRPr="006A6A44">
        <w:rPr>
          <w:rFonts w:eastAsia="Times New Roman" w:cs="Times New Roman"/>
          <w:b/>
          <w:color w:val="000000"/>
          <w:sz w:val="20"/>
          <w:szCs w:val="20"/>
        </w:rPr>
        <w:t xml:space="preserve"> to changes in species over time. </w:t>
      </w:r>
    </w:p>
    <w:p w14:paraId="525878F0" w14:textId="77777777" w:rsidR="006A6A44" w:rsidRPr="006A6A44" w:rsidRDefault="006A6A44" w:rsidP="006A6A44">
      <w:pPr>
        <w:rPr>
          <w:rFonts w:eastAsia="Times New Roman" w:cs="Times New Roman"/>
          <w:b/>
          <w:color w:val="000000"/>
          <w:sz w:val="20"/>
          <w:szCs w:val="20"/>
        </w:rPr>
      </w:pPr>
      <w:r w:rsidRPr="006A6A44">
        <w:rPr>
          <w:rFonts w:eastAsia="Times New Roman" w:cs="Times New Roman"/>
          <w:b/>
          <w:color w:val="000000"/>
          <w:sz w:val="20"/>
          <w:szCs w:val="20"/>
        </w:rPr>
        <w:t xml:space="preserve">• Illustrate the role of geographic isolation in speciation. </w:t>
      </w:r>
    </w:p>
    <w:p w14:paraId="2724826E" w14:textId="77777777" w:rsidR="006A6A44" w:rsidRPr="006A6A44" w:rsidRDefault="006A6A44" w:rsidP="006A6A44">
      <w:pPr>
        <w:rPr>
          <w:rFonts w:eastAsia="Times New Roman" w:cs="Times New Roman"/>
          <w:b/>
          <w:color w:val="000000"/>
          <w:sz w:val="20"/>
          <w:szCs w:val="20"/>
        </w:rPr>
      </w:pPr>
    </w:p>
    <w:p w14:paraId="3EAC7760" w14:textId="77777777" w:rsidR="006A6A44" w:rsidRPr="006A6A44" w:rsidRDefault="006A6A44" w:rsidP="006A6A44">
      <w:pPr>
        <w:rPr>
          <w:rFonts w:eastAsia="Times New Roman" w:cs="Times New Roman"/>
          <w:b/>
          <w:color w:val="000000"/>
          <w:sz w:val="20"/>
          <w:szCs w:val="20"/>
        </w:rPr>
      </w:pPr>
      <w:r w:rsidRPr="006A6A44">
        <w:rPr>
          <w:rFonts w:eastAsia="Times New Roman" w:cs="Times New Roman"/>
          <w:b/>
          <w:color w:val="000000"/>
          <w:sz w:val="20"/>
          <w:szCs w:val="20"/>
        </w:rPr>
        <w:t xml:space="preserve">Bio.3.4.3 </w:t>
      </w:r>
    </w:p>
    <w:p w14:paraId="796C674D" w14:textId="3FF125CB" w:rsidR="006A6A44" w:rsidRPr="006A6A44" w:rsidRDefault="006A6A44" w:rsidP="006A6A44">
      <w:pPr>
        <w:rPr>
          <w:rFonts w:eastAsia="Times New Roman" w:cs="Times New Roman"/>
          <w:b/>
          <w:color w:val="000000"/>
          <w:sz w:val="20"/>
          <w:szCs w:val="20"/>
        </w:rPr>
      </w:pPr>
      <w:r w:rsidRPr="006A6A44">
        <w:rPr>
          <w:rFonts w:eastAsia="Times New Roman" w:cs="Times New Roman"/>
          <w:b/>
          <w:color w:val="000000"/>
          <w:sz w:val="20"/>
          <w:szCs w:val="20"/>
        </w:rPr>
        <w:t xml:space="preserve">• </w:t>
      </w:r>
      <w:r w:rsidRPr="006A6A44">
        <w:rPr>
          <w:rFonts w:eastAsia="Times New Roman" w:cs="Times New Roman"/>
          <w:b/>
          <w:color w:val="000000"/>
          <w:sz w:val="20"/>
          <w:szCs w:val="20"/>
        </w:rPr>
        <w:t>Develop a cause and effect model for the role of disease agents in natural selection including evolutionary selection of resistance to antibiotics and pesticides in various species, passive/active immunity, antivirals and vaccines.</w:t>
      </w:r>
    </w:p>
    <w:p w14:paraId="26E2FF64" w14:textId="77777777" w:rsidR="00C7423F" w:rsidRPr="006A6A44" w:rsidRDefault="00C7423F" w:rsidP="00341168">
      <w:pPr>
        <w:rPr>
          <w:rFonts w:eastAsia="Times New Roman" w:cs="Times New Roman"/>
          <w:b/>
          <w:color w:val="000000"/>
          <w:sz w:val="20"/>
          <w:szCs w:val="20"/>
        </w:rPr>
      </w:pPr>
    </w:p>
    <w:p w14:paraId="5B91EEC1" w14:textId="4A33236E" w:rsidR="00341168" w:rsidRPr="006A6A44" w:rsidRDefault="00341168" w:rsidP="00341168">
      <w:pPr>
        <w:rPr>
          <w:rFonts w:eastAsia="Times New Roman" w:cs="Times New Roman"/>
          <w:b/>
          <w:color w:val="000000"/>
          <w:sz w:val="20"/>
          <w:szCs w:val="20"/>
        </w:rPr>
      </w:pPr>
      <w:r w:rsidRPr="006A6A44">
        <w:rPr>
          <w:rFonts w:eastAsia="Times New Roman" w:cs="Times New Roman"/>
          <w:b/>
          <w:color w:val="000000"/>
          <w:sz w:val="20"/>
          <w:szCs w:val="20"/>
        </w:rPr>
        <w:t>Key Vocabulary:</w:t>
      </w:r>
    </w:p>
    <w:p w14:paraId="61996427" w14:textId="77777777" w:rsidR="006A6A44" w:rsidRPr="006A6A44" w:rsidRDefault="006A6A44" w:rsidP="006A6A44">
      <w:pPr>
        <w:cnfStyle w:val="001000000000" w:firstRow="0" w:lastRow="0" w:firstColumn="1" w:lastColumn="0" w:oddVBand="0" w:evenVBand="0" w:oddHBand="0" w:evenHBand="0" w:firstRowFirstColumn="0" w:firstRowLastColumn="0" w:lastRowFirstColumn="0" w:lastRowLastColumn="0"/>
        <w:rPr>
          <w:rFonts w:eastAsia="Times New Roman" w:cs="Times New Roman"/>
          <w:b/>
          <w:color w:val="000000"/>
          <w:sz w:val="20"/>
          <w:szCs w:val="20"/>
        </w:rPr>
      </w:pPr>
      <w:r w:rsidRPr="006A6A44">
        <w:rPr>
          <w:rFonts w:eastAsia="Times New Roman" w:cs="Times New Roman"/>
          <w:b/>
          <w:color w:val="000000"/>
          <w:sz w:val="20"/>
          <w:szCs w:val="20"/>
          <w:u w:val="single"/>
        </w:rPr>
        <w:t>3rd Tier Words:</w:t>
      </w:r>
      <w:r w:rsidRPr="006A6A44">
        <w:rPr>
          <w:rFonts w:eastAsia="Times New Roman" w:cs="Times New Roman"/>
          <w:b/>
          <w:color w:val="000000"/>
          <w:sz w:val="20"/>
          <w:szCs w:val="20"/>
        </w:rPr>
        <w:t xml:space="preserve"> Abiogenesis, spontaneous generation, primordial soup, heterotroph hypothesis, endosymbiont hypothesis, biogenesis, natural selection, variation, overproduction, competition, survival of the fittest (best adapted), adaptation, gene pool, mutations, selection forces, stabilizing/directional/disruptive selection, speciation, geographic isolation, reproductive isolation, gradualism, punctuated equilibrium, fossil, relative dating, radioactive dating, biochemical evidence, homologous structures, vestigial structures, resistance, passive/active immunity, vaccine, genetic drift, selective advantage, favorable trait, fitness, evolve, use or disuse, acquired traits, variation, allele frequency, genetic equilibrium, founder effect, bottleneck effect, convergent evolution, divergent evolution (adaptive radiation), comparative anatomy, analogous structures, common ancestor, native, embryology, geographic distribution </w:t>
      </w:r>
    </w:p>
    <w:p w14:paraId="54A41A16" w14:textId="77777777" w:rsidR="006A6A44" w:rsidRPr="006A6A44" w:rsidRDefault="006A6A44" w:rsidP="006A6A44">
      <w:pPr>
        <w:cnfStyle w:val="001000000000" w:firstRow="0" w:lastRow="0" w:firstColumn="1" w:lastColumn="0" w:oddVBand="0" w:evenVBand="0" w:oddHBand="0" w:evenHBand="0" w:firstRowFirstColumn="0" w:firstRowLastColumn="0" w:lastRowFirstColumn="0" w:lastRowLastColumn="0"/>
        <w:rPr>
          <w:rFonts w:eastAsia="Times New Roman" w:cs="Times New Roman"/>
          <w:b/>
          <w:color w:val="000000"/>
          <w:sz w:val="20"/>
          <w:szCs w:val="20"/>
        </w:rPr>
      </w:pPr>
    </w:p>
    <w:p w14:paraId="3689A9BD" w14:textId="77777777" w:rsidR="006A6A44" w:rsidRPr="006A6A44" w:rsidRDefault="006A6A44" w:rsidP="006A6A44">
      <w:pPr>
        <w:cnfStyle w:val="001000000000" w:firstRow="0" w:lastRow="0" w:firstColumn="1" w:lastColumn="0" w:oddVBand="0" w:evenVBand="0" w:oddHBand="0" w:evenHBand="0" w:firstRowFirstColumn="0" w:firstRowLastColumn="0" w:lastRowFirstColumn="0" w:lastRowLastColumn="0"/>
        <w:rPr>
          <w:rFonts w:eastAsia="Times New Roman" w:cs="Times New Roman"/>
          <w:b/>
          <w:color w:val="000000"/>
          <w:sz w:val="20"/>
          <w:szCs w:val="20"/>
        </w:rPr>
      </w:pPr>
      <w:r w:rsidRPr="006A6A44">
        <w:rPr>
          <w:rFonts w:eastAsia="Times New Roman" w:cs="Times New Roman"/>
          <w:b/>
          <w:color w:val="000000"/>
          <w:sz w:val="20"/>
          <w:szCs w:val="20"/>
          <w:u w:val="single"/>
        </w:rPr>
        <w:t>2nd Tier Words:</w:t>
      </w:r>
      <w:r w:rsidRPr="006A6A44">
        <w:rPr>
          <w:rFonts w:eastAsia="Times New Roman" w:cs="Times New Roman"/>
          <w:b/>
          <w:color w:val="000000"/>
          <w:sz w:val="20"/>
          <w:szCs w:val="20"/>
        </w:rPr>
        <w:t xml:space="preserve"> originate, condense, diverse, plentiful, diversity, influence, predict, abundance, change, significant, offspring, survive, range, finch, favorable, accumulate, component, simulate, acquire, finite, apparatus, archaic, modification, decent, rudimentary, resistance, susceptible, viable, migrate, barrier, sterile, abrupt, stable, rapid </w:t>
      </w:r>
    </w:p>
    <w:p w14:paraId="3BDC0BD5" w14:textId="79C7B743" w:rsidR="00341168" w:rsidRPr="006A6A44" w:rsidRDefault="00341168">
      <w:pPr>
        <w:rPr>
          <w:b/>
          <w:sz w:val="20"/>
          <w:szCs w:val="20"/>
        </w:rPr>
      </w:pPr>
    </w:p>
    <w:p w14:paraId="7550A98D" w14:textId="56B8A462" w:rsidR="00341168" w:rsidRPr="006A6A44" w:rsidRDefault="00341168" w:rsidP="00341168">
      <w:pPr>
        <w:rPr>
          <w:rFonts w:eastAsia="Times New Roman" w:cs="Times New Roman"/>
          <w:b/>
          <w:color w:val="000000"/>
          <w:sz w:val="20"/>
          <w:szCs w:val="20"/>
          <w:u w:val="single"/>
        </w:rPr>
      </w:pPr>
      <w:r w:rsidRPr="006A6A44">
        <w:rPr>
          <w:rFonts w:eastAsia="Times New Roman" w:cs="Times New Roman"/>
          <w:b/>
          <w:color w:val="000000"/>
          <w:sz w:val="20"/>
          <w:szCs w:val="20"/>
          <w:u w:val="single"/>
        </w:rPr>
        <w:t xml:space="preserve">Common Misconceptions: </w:t>
      </w:r>
    </w:p>
    <w:p w14:paraId="50A850F6" w14:textId="77777777" w:rsidR="006A6A44" w:rsidRPr="006A6A44" w:rsidRDefault="006A6A44" w:rsidP="006A6A44">
      <w:pPr>
        <w:numPr>
          <w:ilvl w:val="0"/>
          <w:numId w:val="15"/>
        </w:numPr>
        <w:pBdr>
          <w:top w:val="nil"/>
          <w:left w:val="nil"/>
          <w:bottom w:val="nil"/>
          <w:right w:val="nil"/>
          <w:between w:val="nil"/>
        </w:pBdr>
        <w:contextualSpacing/>
        <w:cnfStyle w:val="001000100000" w:firstRow="0" w:lastRow="0" w:firstColumn="1" w:lastColumn="0" w:oddVBand="0" w:evenVBand="0" w:oddHBand="1" w:evenHBand="0" w:firstRowFirstColumn="0" w:firstRowLastColumn="0" w:lastRowFirstColumn="0" w:lastRowLastColumn="0"/>
        <w:rPr>
          <w:rFonts w:eastAsia="Times New Roman" w:cs="Times New Roman"/>
          <w:b/>
          <w:color w:val="333333"/>
          <w:sz w:val="20"/>
          <w:szCs w:val="20"/>
        </w:rPr>
      </w:pPr>
      <w:r w:rsidRPr="006A6A44">
        <w:rPr>
          <w:rFonts w:eastAsia="Times New Roman" w:cs="Times New Roman"/>
          <w:b/>
          <w:color w:val="333333"/>
          <w:sz w:val="20"/>
          <w:szCs w:val="20"/>
        </w:rPr>
        <w:t xml:space="preserve">Species that have no apparent, obvious, or superficial similarities have no similarities at all. </w:t>
      </w:r>
    </w:p>
    <w:p w14:paraId="6436CD80" w14:textId="77777777" w:rsidR="006A6A44" w:rsidRPr="006A6A44" w:rsidRDefault="006A6A44" w:rsidP="006A6A44">
      <w:pPr>
        <w:numPr>
          <w:ilvl w:val="0"/>
          <w:numId w:val="15"/>
        </w:numPr>
        <w:pBdr>
          <w:top w:val="nil"/>
          <w:left w:val="nil"/>
          <w:bottom w:val="nil"/>
          <w:right w:val="nil"/>
          <w:between w:val="nil"/>
        </w:pBdr>
        <w:contextualSpacing/>
        <w:cnfStyle w:val="001000100000" w:firstRow="0" w:lastRow="0" w:firstColumn="1" w:lastColumn="0" w:oddVBand="0" w:evenVBand="0" w:oddHBand="1" w:evenHBand="0" w:firstRowFirstColumn="0" w:firstRowLastColumn="0" w:lastRowFirstColumn="0" w:lastRowLastColumn="0"/>
        <w:rPr>
          <w:rFonts w:eastAsia="Times New Roman" w:cs="Times New Roman"/>
          <w:b/>
          <w:color w:val="333333"/>
          <w:sz w:val="20"/>
          <w:szCs w:val="20"/>
        </w:rPr>
      </w:pPr>
      <w:r w:rsidRPr="006A6A44">
        <w:rPr>
          <w:rFonts w:eastAsia="Times New Roman" w:cs="Times New Roman"/>
          <w:b/>
          <w:color w:val="333333"/>
          <w:sz w:val="20"/>
          <w:szCs w:val="20"/>
        </w:rPr>
        <w:t xml:space="preserve">Individual organisms can deliberately develop new heritable traits because they need them for survival. </w:t>
      </w:r>
    </w:p>
    <w:p w14:paraId="25768310" w14:textId="77777777" w:rsidR="006A6A44" w:rsidRPr="006A6A44" w:rsidRDefault="006A6A44" w:rsidP="006A6A44">
      <w:pPr>
        <w:numPr>
          <w:ilvl w:val="0"/>
          <w:numId w:val="15"/>
        </w:numPr>
        <w:pBdr>
          <w:top w:val="nil"/>
          <w:left w:val="nil"/>
          <w:bottom w:val="nil"/>
          <w:right w:val="nil"/>
          <w:between w:val="nil"/>
        </w:pBdr>
        <w:contextualSpacing/>
        <w:cnfStyle w:val="001000100000" w:firstRow="0" w:lastRow="0" w:firstColumn="1" w:lastColumn="0" w:oddVBand="0" w:evenVBand="0" w:oddHBand="1" w:evenHBand="0" w:firstRowFirstColumn="0" w:firstRowLastColumn="0" w:lastRowFirstColumn="0" w:lastRowLastColumn="0"/>
        <w:rPr>
          <w:rFonts w:eastAsia="Times New Roman" w:cs="Times New Roman"/>
          <w:b/>
          <w:color w:val="333333"/>
          <w:sz w:val="20"/>
          <w:szCs w:val="20"/>
        </w:rPr>
      </w:pPr>
      <w:r w:rsidRPr="006A6A44">
        <w:rPr>
          <w:rFonts w:eastAsia="Times New Roman" w:cs="Times New Roman"/>
          <w:b/>
          <w:color w:val="333333"/>
          <w:sz w:val="20"/>
          <w:szCs w:val="20"/>
        </w:rPr>
        <w:t>Changes to the environment cannot lead to changes in the traits of species living in that environment.</w:t>
      </w:r>
    </w:p>
    <w:p w14:paraId="4E8ED54D" w14:textId="77777777" w:rsidR="006A6A44" w:rsidRPr="006A6A44" w:rsidRDefault="006A6A44" w:rsidP="006A6A44">
      <w:pPr>
        <w:numPr>
          <w:ilvl w:val="0"/>
          <w:numId w:val="15"/>
        </w:numPr>
        <w:pBdr>
          <w:top w:val="nil"/>
          <w:left w:val="nil"/>
          <w:bottom w:val="nil"/>
          <w:right w:val="nil"/>
          <w:between w:val="nil"/>
        </w:pBdr>
        <w:contextualSpacing/>
        <w:cnfStyle w:val="001000100000" w:firstRow="0" w:lastRow="0" w:firstColumn="1" w:lastColumn="0" w:oddVBand="0" w:evenVBand="0" w:oddHBand="1" w:evenHBand="0" w:firstRowFirstColumn="0" w:firstRowLastColumn="0" w:lastRowFirstColumn="0" w:lastRowLastColumn="0"/>
        <w:rPr>
          <w:rFonts w:eastAsia="Times New Roman" w:cs="Times New Roman"/>
          <w:b/>
          <w:color w:val="333333"/>
          <w:sz w:val="20"/>
          <w:szCs w:val="20"/>
        </w:rPr>
      </w:pPr>
      <w:r w:rsidRPr="006A6A44">
        <w:rPr>
          <w:rFonts w:eastAsia="Times New Roman" w:cs="Times New Roman"/>
          <w:b/>
          <w:color w:val="333333"/>
          <w:sz w:val="20"/>
          <w:szCs w:val="20"/>
        </w:rPr>
        <w:t>Humans do not share a common ancestor with other living organisms.</w:t>
      </w:r>
    </w:p>
    <w:p w14:paraId="4FDAF89B" w14:textId="19919362" w:rsidR="00C7423F" w:rsidRPr="006A6A44" w:rsidRDefault="006A6A44" w:rsidP="006A6A44">
      <w:pPr>
        <w:pStyle w:val="ListParagraph"/>
        <w:numPr>
          <w:ilvl w:val="0"/>
          <w:numId w:val="15"/>
        </w:numPr>
        <w:rPr>
          <w:rFonts w:eastAsia="Times New Roman" w:cs="Times New Roman"/>
          <w:b/>
          <w:color w:val="000000"/>
          <w:sz w:val="20"/>
          <w:szCs w:val="20"/>
          <w:u w:val="single"/>
        </w:rPr>
      </w:pPr>
      <w:r w:rsidRPr="006A6A44">
        <w:rPr>
          <w:rFonts w:eastAsia="Times New Roman" w:cs="Times New Roman"/>
          <w:b/>
          <w:color w:val="333333"/>
          <w:sz w:val="20"/>
          <w:szCs w:val="20"/>
        </w:rPr>
        <w:t>Members of different species do not share a common ancestor.</w:t>
      </w:r>
    </w:p>
    <w:p w14:paraId="00CFD34C" w14:textId="77777777" w:rsidR="006A6A44" w:rsidRPr="006A6A44" w:rsidRDefault="006A6A44" w:rsidP="006A6A44">
      <w:pPr>
        <w:pStyle w:val="ListParagraph"/>
        <w:rPr>
          <w:rFonts w:eastAsia="Times New Roman" w:cs="Times New Roman"/>
          <w:b/>
          <w:color w:val="000000"/>
          <w:sz w:val="20"/>
          <w:szCs w:val="20"/>
          <w:u w:val="single"/>
        </w:rPr>
      </w:pPr>
    </w:p>
    <w:p w14:paraId="00AE1E9A" w14:textId="54F02848" w:rsidR="00C7423F" w:rsidRPr="006A6A44" w:rsidRDefault="00341168" w:rsidP="00AD4300">
      <w:pPr>
        <w:rPr>
          <w:rFonts w:eastAsia="Times New Roman" w:cs="Times New Roman"/>
          <w:b/>
          <w:color w:val="000000"/>
          <w:sz w:val="20"/>
          <w:szCs w:val="20"/>
          <w:u w:val="single"/>
        </w:rPr>
      </w:pPr>
      <w:r w:rsidRPr="006A6A44">
        <w:rPr>
          <w:rFonts w:eastAsia="Times New Roman" w:cs="Times New Roman"/>
          <w:b/>
          <w:color w:val="000000"/>
          <w:sz w:val="20"/>
          <w:szCs w:val="20"/>
          <w:u w:val="single"/>
        </w:rPr>
        <w:t>Essential Questions:</w:t>
      </w:r>
    </w:p>
    <w:p w14:paraId="4F00BA0B" w14:textId="77777777" w:rsidR="006A6A44" w:rsidRPr="006A6A44" w:rsidRDefault="006A6A44" w:rsidP="006A6A44">
      <w:pPr>
        <w:rPr>
          <w:rFonts w:eastAsia="Times New Roman" w:cs="Times New Roman"/>
          <w:b/>
          <w:color w:val="000000"/>
          <w:sz w:val="20"/>
          <w:szCs w:val="20"/>
        </w:rPr>
      </w:pPr>
      <w:r w:rsidRPr="006A6A44">
        <w:rPr>
          <w:rFonts w:eastAsia="Times New Roman" w:cs="Times New Roman"/>
          <w:b/>
          <w:color w:val="000000"/>
          <w:sz w:val="20"/>
          <w:szCs w:val="20"/>
        </w:rPr>
        <w:t>3.4.1</w:t>
      </w:r>
    </w:p>
    <w:p w14:paraId="69EE20D2" w14:textId="77777777" w:rsidR="006A6A44" w:rsidRPr="006A6A44" w:rsidRDefault="006A6A44" w:rsidP="006A6A44">
      <w:pPr>
        <w:rPr>
          <w:rFonts w:eastAsia="Times New Roman" w:cs="Times New Roman"/>
          <w:b/>
          <w:color w:val="000000"/>
          <w:sz w:val="20"/>
          <w:szCs w:val="20"/>
        </w:rPr>
      </w:pPr>
      <w:r w:rsidRPr="006A6A44">
        <w:rPr>
          <w:rFonts w:eastAsia="Times New Roman" w:cs="Times New Roman"/>
          <w:b/>
          <w:color w:val="000000"/>
          <w:sz w:val="20"/>
          <w:szCs w:val="20"/>
        </w:rPr>
        <w:t>How did the first cells come to be?</w:t>
      </w:r>
    </w:p>
    <w:p w14:paraId="6F6DF68C" w14:textId="77777777" w:rsidR="006A6A44" w:rsidRPr="006A6A44" w:rsidRDefault="006A6A44" w:rsidP="006A6A44">
      <w:pPr>
        <w:rPr>
          <w:rFonts w:eastAsia="Times New Roman" w:cs="Times New Roman"/>
          <w:b/>
          <w:color w:val="000000"/>
          <w:sz w:val="20"/>
          <w:szCs w:val="20"/>
        </w:rPr>
      </w:pPr>
      <w:r w:rsidRPr="006A6A44">
        <w:rPr>
          <w:rFonts w:eastAsia="Times New Roman" w:cs="Times New Roman"/>
          <w:b/>
          <w:color w:val="000000"/>
          <w:sz w:val="20"/>
          <w:szCs w:val="20"/>
        </w:rPr>
        <w:t>How do we know that evolution (change in organisms) has occurred?</w:t>
      </w:r>
    </w:p>
    <w:p w14:paraId="0B729968" w14:textId="77777777" w:rsidR="006A6A44" w:rsidRPr="006A6A44" w:rsidRDefault="006A6A44" w:rsidP="006A6A44">
      <w:pPr>
        <w:numPr>
          <w:ilvl w:val="0"/>
          <w:numId w:val="16"/>
        </w:numPr>
        <w:pBdr>
          <w:top w:val="nil"/>
          <w:left w:val="nil"/>
          <w:bottom w:val="nil"/>
          <w:right w:val="nil"/>
          <w:between w:val="nil"/>
        </w:pBdr>
        <w:contextualSpacing/>
        <w:rPr>
          <w:b/>
          <w:color w:val="000000"/>
          <w:sz w:val="20"/>
          <w:szCs w:val="20"/>
        </w:rPr>
      </w:pPr>
      <w:r w:rsidRPr="006A6A44">
        <w:rPr>
          <w:rFonts w:eastAsia="Times New Roman" w:cs="Times New Roman"/>
          <w:b/>
          <w:color w:val="000000"/>
          <w:sz w:val="20"/>
          <w:szCs w:val="20"/>
        </w:rPr>
        <w:lastRenderedPageBreak/>
        <w:t>I will describe the formation of the first cells according to the heterotroph hypothesis</w:t>
      </w:r>
    </w:p>
    <w:p w14:paraId="4673F3C3" w14:textId="77777777" w:rsidR="006A6A44" w:rsidRPr="006A6A44" w:rsidRDefault="006A6A44" w:rsidP="006A6A44">
      <w:pPr>
        <w:numPr>
          <w:ilvl w:val="0"/>
          <w:numId w:val="16"/>
        </w:numPr>
        <w:pBdr>
          <w:top w:val="nil"/>
          <w:left w:val="nil"/>
          <w:bottom w:val="nil"/>
          <w:right w:val="nil"/>
          <w:between w:val="nil"/>
        </w:pBdr>
        <w:contextualSpacing/>
        <w:rPr>
          <w:b/>
          <w:color w:val="000000"/>
          <w:sz w:val="20"/>
          <w:szCs w:val="20"/>
        </w:rPr>
      </w:pPr>
      <w:r w:rsidRPr="006A6A44">
        <w:rPr>
          <w:rFonts w:eastAsia="Times New Roman" w:cs="Times New Roman"/>
          <w:b/>
          <w:color w:val="000000"/>
          <w:sz w:val="20"/>
          <w:szCs w:val="20"/>
        </w:rPr>
        <w:t>I will analyze experimental evidence that proves spontaneous generation could have occurred under early atmospheric conditions</w:t>
      </w:r>
    </w:p>
    <w:p w14:paraId="695B5688" w14:textId="77777777" w:rsidR="006A6A44" w:rsidRPr="006A6A44" w:rsidRDefault="006A6A44" w:rsidP="006A6A44">
      <w:pPr>
        <w:numPr>
          <w:ilvl w:val="0"/>
          <w:numId w:val="16"/>
        </w:numPr>
        <w:pBdr>
          <w:top w:val="nil"/>
          <w:left w:val="nil"/>
          <w:bottom w:val="nil"/>
          <w:right w:val="nil"/>
          <w:between w:val="nil"/>
        </w:pBdr>
        <w:contextualSpacing/>
        <w:rPr>
          <w:b/>
          <w:color w:val="000000"/>
          <w:sz w:val="20"/>
          <w:szCs w:val="20"/>
        </w:rPr>
      </w:pPr>
      <w:r w:rsidRPr="006A6A44">
        <w:rPr>
          <w:rFonts w:eastAsia="Times New Roman" w:cs="Times New Roman"/>
          <w:b/>
          <w:color w:val="000000"/>
          <w:sz w:val="20"/>
          <w:szCs w:val="20"/>
        </w:rPr>
        <w:t>I will explain the formation of eukaryotic cells according to the endosymbiont hypothesis</w:t>
      </w:r>
    </w:p>
    <w:p w14:paraId="70137F50" w14:textId="77777777" w:rsidR="006A6A44" w:rsidRPr="006A6A44" w:rsidRDefault="006A6A44" w:rsidP="006A6A44">
      <w:pPr>
        <w:numPr>
          <w:ilvl w:val="0"/>
          <w:numId w:val="16"/>
        </w:numPr>
        <w:pBdr>
          <w:top w:val="nil"/>
          <w:left w:val="nil"/>
          <w:bottom w:val="nil"/>
          <w:right w:val="nil"/>
          <w:between w:val="nil"/>
        </w:pBdr>
        <w:contextualSpacing/>
        <w:rPr>
          <w:b/>
          <w:color w:val="000000"/>
          <w:sz w:val="20"/>
          <w:szCs w:val="20"/>
        </w:rPr>
      </w:pPr>
      <w:r w:rsidRPr="006A6A44">
        <w:rPr>
          <w:rFonts w:eastAsia="Times New Roman" w:cs="Times New Roman"/>
          <w:b/>
          <w:color w:val="000000"/>
          <w:sz w:val="20"/>
          <w:szCs w:val="20"/>
        </w:rPr>
        <w:t>I will analyze the experiments of Redi and Pasteur that disprove spontaneous generation under current conditions</w:t>
      </w:r>
    </w:p>
    <w:p w14:paraId="37080D16" w14:textId="77777777" w:rsidR="006A6A44" w:rsidRPr="006A6A44" w:rsidRDefault="006A6A44" w:rsidP="006A6A44">
      <w:pPr>
        <w:numPr>
          <w:ilvl w:val="0"/>
          <w:numId w:val="16"/>
        </w:numPr>
        <w:pBdr>
          <w:top w:val="nil"/>
          <w:left w:val="nil"/>
          <w:bottom w:val="nil"/>
          <w:right w:val="nil"/>
          <w:between w:val="nil"/>
        </w:pBdr>
        <w:contextualSpacing/>
        <w:rPr>
          <w:b/>
          <w:color w:val="000000"/>
          <w:sz w:val="20"/>
          <w:szCs w:val="20"/>
        </w:rPr>
      </w:pPr>
      <w:r w:rsidRPr="006A6A44">
        <w:rPr>
          <w:rFonts w:eastAsia="Times New Roman" w:cs="Times New Roman"/>
          <w:b/>
          <w:color w:val="000000"/>
          <w:sz w:val="20"/>
          <w:szCs w:val="20"/>
        </w:rPr>
        <w:t>I will explain examples of fossil evidence as it pertains to evidence for evolution (gradualism or punctuated equilibrium)</w:t>
      </w:r>
    </w:p>
    <w:p w14:paraId="4AEAC38F" w14:textId="77777777" w:rsidR="006A6A44" w:rsidRPr="006A6A44" w:rsidRDefault="006A6A44" w:rsidP="006A6A44">
      <w:pPr>
        <w:numPr>
          <w:ilvl w:val="0"/>
          <w:numId w:val="16"/>
        </w:numPr>
        <w:pBdr>
          <w:top w:val="nil"/>
          <w:left w:val="nil"/>
          <w:bottom w:val="nil"/>
          <w:right w:val="nil"/>
          <w:between w:val="nil"/>
        </w:pBdr>
        <w:contextualSpacing/>
        <w:rPr>
          <w:b/>
          <w:color w:val="000000"/>
          <w:sz w:val="20"/>
          <w:szCs w:val="20"/>
        </w:rPr>
      </w:pPr>
      <w:r w:rsidRPr="006A6A44">
        <w:rPr>
          <w:rFonts w:eastAsia="Times New Roman" w:cs="Times New Roman"/>
          <w:b/>
          <w:color w:val="000000"/>
          <w:sz w:val="20"/>
          <w:szCs w:val="20"/>
        </w:rPr>
        <w:t>I will analyze amino acid sequences of various organisms to identify evolutionary relationships (common ancestry)</w:t>
      </w:r>
    </w:p>
    <w:p w14:paraId="1C464639" w14:textId="5CF250F6" w:rsidR="006A6A44" w:rsidRPr="006A6A44" w:rsidRDefault="006A6A44" w:rsidP="006A6A44">
      <w:pPr>
        <w:pStyle w:val="ListParagraph"/>
        <w:numPr>
          <w:ilvl w:val="0"/>
          <w:numId w:val="16"/>
        </w:numPr>
        <w:rPr>
          <w:rFonts w:eastAsia="Times New Roman" w:cs="Times New Roman"/>
          <w:b/>
          <w:color w:val="000000"/>
          <w:sz w:val="20"/>
          <w:szCs w:val="20"/>
          <w:u w:val="single"/>
        </w:rPr>
      </w:pPr>
      <w:r w:rsidRPr="006A6A44">
        <w:rPr>
          <w:rFonts w:eastAsia="Times New Roman" w:cs="Times New Roman"/>
          <w:b/>
          <w:color w:val="000000"/>
          <w:sz w:val="20"/>
          <w:szCs w:val="20"/>
        </w:rPr>
        <w:t>I will analyze homologous and vestigial structures to identify evolutionary relationships (common ancestry)</w:t>
      </w:r>
    </w:p>
    <w:p w14:paraId="5718E7A6" w14:textId="3E542FB5" w:rsidR="006A6A44" w:rsidRPr="006A6A44" w:rsidRDefault="006A6A44" w:rsidP="006A6A44">
      <w:pPr>
        <w:rPr>
          <w:rFonts w:eastAsia="Times New Roman" w:cs="Times New Roman"/>
          <w:b/>
          <w:color w:val="000000"/>
          <w:sz w:val="20"/>
          <w:szCs w:val="20"/>
          <w:u w:val="single"/>
        </w:rPr>
      </w:pPr>
    </w:p>
    <w:p w14:paraId="44BBD2FC" w14:textId="444E9592" w:rsidR="006A6A44" w:rsidRPr="006A6A44" w:rsidRDefault="006A6A44" w:rsidP="006A6A44">
      <w:pPr>
        <w:rPr>
          <w:rFonts w:eastAsia="Times New Roman" w:cs="Times New Roman"/>
          <w:b/>
          <w:color w:val="000000"/>
          <w:sz w:val="20"/>
          <w:szCs w:val="20"/>
        </w:rPr>
      </w:pPr>
      <w:r w:rsidRPr="006A6A44">
        <w:rPr>
          <w:rFonts w:eastAsia="Times New Roman" w:cs="Times New Roman"/>
          <w:b/>
          <w:color w:val="000000"/>
          <w:sz w:val="20"/>
          <w:szCs w:val="20"/>
        </w:rPr>
        <w:t>3.4.2</w:t>
      </w:r>
    </w:p>
    <w:p w14:paraId="0F0EF908" w14:textId="29553415" w:rsidR="006A6A44" w:rsidRPr="006A6A44" w:rsidRDefault="006A6A44" w:rsidP="006A6A44">
      <w:pPr>
        <w:rPr>
          <w:rFonts w:eastAsia="Times New Roman" w:cs="Times New Roman"/>
          <w:b/>
          <w:color w:val="000000"/>
          <w:sz w:val="20"/>
          <w:szCs w:val="20"/>
        </w:rPr>
      </w:pPr>
      <w:r w:rsidRPr="006A6A44">
        <w:rPr>
          <w:rFonts w:eastAsia="Times New Roman" w:cs="Times New Roman"/>
          <w:b/>
          <w:color w:val="000000"/>
          <w:sz w:val="20"/>
          <w:szCs w:val="20"/>
        </w:rPr>
        <w:t>How did all life on Earth come from a few cells?</w:t>
      </w:r>
    </w:p>
    <w:p w14:paraId="3EB70A32" w14:textId="15CCED30" w:rsidR="006A6A44" w:rsidRPr="006A6A44" w:rsidRDefault="006A6A44" w:rsidP="006A6A44">
      <w:pPr>
        <w:rPr>
          <w:rFonts w:eastAsia="Times New Roman" w:cs="Times New Roman"/>
          <w:b/>
          <w:color w:val="000000"/>
          <w:sz w:val="20"/>
          <w:szCs w:val="20"/>
        </w:rPr>
      </w:pPr>
      <w:r w:rsidRPr="006A6A44">
        <w:rPr>
          <w:rFonts w:eastAsia="Times New Roman" w:cs="Times New Roman"/>
          <w:b/>
          <w:color w:val="000000"/>
          <w:sz w:val="20"/>
          <w:szCs w:val="20"/>
        </w:rPr>
        <w:t>Why do organisms change over time?</w:t>
      </w:r>
    </w:p>
    <w:p w14:paraId="65CB1B5E" w14:textId="77777777" w:rsidR="006A6A44" w:rsidRPr="006A6A44" w:rsidRDefault="006A6A44" w:rsidP="006A6A44">
      <w:pPr>
        <w:numPr>
          <w:ilvl w:val="0"/>
          <w:numId w:val="16"/>
        </w:numPr>
        <w:pBdr>
          <w:top w:val="nil"/>
          <w:left w:val="nil"/>
          <w:bottom w:val="nil"/>
          <w:right w:val="nil"/>
          <w:between w:val="nil"/>
        </w:pBdr>
        <w:contextualSpacing/>
        <w:rPr>
          <w:b/>
          <w:color w:val="000000"/>
          <w:sz w:val="20"/>
          <w:szCs w:val="20"/>
        </w:rPr>
      </w:pPr>
      <w:r w:rsidRPr="006A6A44">
        <w:rPr>
          <w:rFonts w:eastAsia="Times New Roman" w:cs="Times New Roman"/>
          <w:b/>
          <w:color w:val="000000"/>
          <w:sz w:val="20"/>
          <w:szCs w:val="20"/>
        </w:rPr>
        <w:t>I will explain the process of natural selection including variation, overproduction, competition, and survival of the best adapted</w:t>
      </w:r>
    </w:p>
    <w:p w14:paraId="3BE5C223" w14:textId="77777777" w:rsidR="006A6A44" w:rsidRPr="006A6A44" w:rsidRDefault="006A6A44" w:rsidP="006A6A44">
      <w:pPr>
        <w:numPr>
          <w:ilvl w:val="0"/>
          <w:numId w:val="16"/>
        </w:numPr>
        <w:pBdr>
          <w:top w:val="nil"/>
          <w:left w:val="nil"/>
          <w:bottom w:val="nil"/>
          <w:right w:val="nil"/>
          <w:between w:val="nil"/>
        </w:pBdr>
        <w:contextualSpacing/>
        <w:rPr>
          <w:b/>
          <w:color w:val="000000"/>
          <w:sz w:val="20"/>
          <w:szCs w:val="20"/>
        </w:rPr>
      </w:pPr>
      <w:r w:rsidRPr="006A6A44">
        <w:rPr>
          <w:rFonts w:eastAsia="Times New Roman" w:cs="Times New Roman"/>
          <w:b/>
          <w:color w:val="000000"/>
          <w:sz w:val="20"/>
          <w:szCs w:val="20"/>
        </w:rPr>
        <w:t>I will apply Darwin’s process of natural selection to the evolution of a favorable trait in a specific organism</w:t>
      </w:r>
    </w:p>
    <w:p w14:paraId="78557C26" w14:textId="77777777" w:rsidR="006A6A44" w:rsidRPr="006A6A44" w:rsidRDefault="006A6A44" w:rsidP="006A6A44">
      <w:pPr>
        <w:numPr>
          <w:ilvl w:val="0"/>
          <w:numId w:val="16"/>
        </w:numPr>
        <w:pBdr>
          <w:top w:val="nil"/>
          <w:left w:val="nil"/>
          <w:bottom w:val="nil"/>
          <w:right w:val="nil"/>
          <w:between w:val="nil"/>
        </w:pBdr>
        <w:contextualSpacing/>
        <w:rPr>
          <w:b/>
          <w:color w:val="000000"/>
          <w:sz w:val="20"/>
          <w:szCs w:val="20"/>
        </w:rPr>
      </w:pPr>
      <w:r w:rsidRPr="006A6A44">
        <w:rPr>
          <w:rFonts w:eastAsia="Times New Roman" w:cs="Times New Roman"/>
          <w:b/>
          <w:color w:val="000000"/>
          <w:sz w:val="20"/>
          <w:szCs w:val="20"/>
        </w:rPr>
        <w:t>I will explain that mutation and sexual reproduction provide the variation necessary for the process of natural selection</w:t>
      </w:r>
    </w:p>
    <w:p w14:paraId="0288A9EE" w14:textId="77777777" w:rsidR="006A6A44" w:rsidRPr="006A6A44" w:rsidRDefault="006A6A44" w:rsidP="006A6A44">
      <w:pPr>
        <w:numPr>
          <w:ilvl w:val="0"/>
          <w:numId w:val="16"/>
        </w:numPr>
        <w:pBdr>
          <w:top w:val="nil"/>
          <w:left w:val="nil"/>
          <w:bottom w:val="nil"/>
          <w:right w:val="nil"/>
          <w:between w:val="nil"/>
        </w:pBdr>
        <w:contextualSpacing/>
        <w:rPr>
          <w:b/>
          <w:color w:val="000000"/>
          <w:sz w:val="20"/>
          <w:szCs w:val="20"/>
        </w:rPr>
      </w:pPr>
      <w:r w:rsidRPr="006A6A44">
        <w:rPr>
          <w:rFonts w:eastAsia="Times New Roman" w:cs="Times New Roman"/>
          <w:b/>
          <w:color w:val="000000"/>
          <w:sz w:val="20"/>
          <w:szCs w:val="20"/>
        </w:rPr>
        <w:t>I will provide examples of structural, behavioral, and physiological adaptations that evolved due to natural selection</w:t>
      </w:r>
    </w:p>
    <w:p w14:paraId="4FEBC722" w14:textId="77777777" w:rsidR="006A6A44" w:rsidRPr="006A6A44" w:rsidRDefault="006A6A44" w:rsidP="006A6A44">
      <w:pPr>
        <w:numPr>
          <w:ilvl w:val="0"/>
          <w:numId w:val="16"/>
        </w:numPr>
        <w:pBdr>
          <w:top w:val="nil"/>
          <w:left w:val="nil"/>
          <w:bottom w:val="nil"/>
          <w:right w:val="nil"/>
          <w:between w:val="nil"/>
        </w:pBdr>
        <w:contextualSpacing/>
        <w:rPr>
          <w:b/>
          <w:color w:val="000000"/>
          <w:sz w:val="20"/>
          <w:szCs w:val="20"/>
        </w:rPr>
      </w:pPr>
      <w:r w:rsidRPr="006A6A44">
        <w:rPr>
          <w:rFonts w:eastAsia="Times New Roman" w:cs="Times New Roman"/>
          <w:b/>
          <w:color w:val="000000"/>
          <w:sz w:val="20"/>
          <w:szCs w:val="20"/>
        </w:rPr>
        <w:t xml:space="preserve">I will explain that organisms with favorable adaptations survive, reproduce, and pass those adaptations to their offspring </w:t>
      </w:r>
    </w:p>
    <w:p w14:paraId="23433B9F" w14:textId="77777777" w:rsidR="006A6A44" w:rsidRPr="006A6A44" w:rsidRDefault="006A6A44" w:rsidP="006A6A44">
      <w:pPr>
        <w:numPr>
          <w:ilvl w:val="0"/>
          <w:numId w:val="16"/>
        </w:numPr>
        <w:pBdr>
          <w:top w:val="nil"/>
          <w:left w:val="nil"/>
          <w:bottom w:val="nil"/>
          <w:right w:val="nil"/>
          <w:between w:val="nil"/>
        </w:pBdr>
        <w:contextualSpacing/>
        <w:rPr>
          <w:b/>
          <w:color w:val="000000"/>
          <w:sz w:val="20"/>
          <w:szCs w:val="20"/>
        </w:rPr>
      </w:pPr>
      <w:r w:rsidRPr="006A6A44">
        <w:rPr>
          <w:rFonts w:eastAsia="Times New Roman" w:cs="Times New Roman"/>
          <w:b/>
          <w:color w:val="000000"/>
          <w:sz w:val="20"/>
          <w:szCs w:val="20"/>
        </w:rPr>
        <w:t>I will model the process of natural selection in a population of organisms (online or lab simulation)</w:t>
      </w:r>
    </w:p>
    <w:p w14:paraId="65530C31" w14:textId="77777777" w:rsidR="006A6A44" w:rsidRPr="006A6A44" w:rsidRDefault="006A6A44" w:rsidP="006A6A44">
      <w:pPr>
        <w:numPr>
          <w:ilvl w:val="0"/>
          <w:numId w:val="16"/>
        </w:numPr>
        <w:pBdr>
          <w:top w:val="nil"/>
          <w:left w:val="nil"/>
          <w:bottom w:val="nil"/>
          <w:right w:val="nil"/>
          <w:between w:val="nil"/>
        </w:pBdr>
        <w:contextualSpacing/>
        <w:rPr>
          <w:b/>
          <w:color w:val="000000"/>
          <w:sz w:val="20"/>
          <w:szCs w:val="20"/>
        </w:rPr>
      </w:pPr>
      <w:r w:rsidRPr="006A6A44">
        <w:rPr>
          <w:rFonts w:eastAsia="Times New Roman" w:cs="Times New Roman"/>
          <w:b/>
          <w:color w:val="000000"/>
          <w:sz w:val="20"/>
          <w:szCs w:val="20"/>
        </w:rPr>
        <w:t>I will explain that evolution occurs when the gene pool of a population changes – not at the individual level</w:t>
      </w:r>
    </w:p>
    <w:p w14:paraId="3E078DF1" w14:textId="77777777" w:rsidR="006A6A44" w:rsidRPr="006A6A44" w:rsidRDefault="006A6A44" w:rsidP="006A6A44">
      <w:pPr>
        <w:numPr>
          <w:ilvl w:val="0"/>
          <w:numId w:val="16"/>
        </w:numPr>
        <w:pBdr>
          <w:top w:val="nil"/>
          <w:left w:val="nil"/>
          <w:bottom w:val="nil"/>
          <w:right w:val="nil"/>
          <w:between w:val="nil"/>
        </w:pBdr>
        <w:contextualSpacing/>
        <w:rPr>
          <w:b/>
          <w:color w:val="000000"/>
          <w:sz w:val="20"/>
          <w:szCs w:val="20"/>
        </w:rPr>
      </w:pPr>
      <w:r w:rsidRPr="006A6A44">
        <w:rPr>
          <w:rFonts w:eastAsia="Times New Roman" w:cs="Times New Roman"/>
          <w:b/>
          <w:color w:val="000000"/>
          <w:sz w:val="20"/>
          <w:szCs w:val="20"/>
        </w:rPr>
        <w:t>I will describe examples of stabilizing, directional, and disruptive selection as a result of environmental conditions</w:t>
      </w:r>
    </w:p>
    <w:p w14:paraId="71B41A88" w14:textId="33C2B609" w:rsidR="006A6A44" w:rsidRPr="006A6A44" w:rsidRDefault="006A6A44" w:rsidP="006A6A44">
      <w:pPr>
        <w:pStyle w:val="ListParagraph"/>
        <w:numPr>
          <w:ilvl w:val="0"/>
          <w:numId w:val="16"/>
        </w:numPr>
        <w:rPr>
          <w:rFonts w:eastAsia="Times New Roman" w:cs="Times New Roman"/>
          <w:b/>
          <w:color w:val="000000"/>
          <w:sz w:val="20"/>
          <w:szCs w:val="20"/>
          <w:u w:val="single"/>
        </w:rPr>
      </w:pPr>
      <w:r w:rsidRPr="006A6A44">
        <w:rPr>
          <w:rFonts w:eastAsia="Times New Roman" w:cs="Times New Roman"/>
          <w:b/>
          <w:color w:val="000000"/>
          <w:sz w:val="20"/>
          <w:szCs w:val="20"/>
        </w:rPr>
        <w:t>I will explain that geographic isolation may lead to reproductive isolation which may result in speciation</w:t>
      </w:r>
    </w:p>
    <w:p w14:paraId="4FCE3D7A" w14:textId="152F0B84" w:rsidR="006A6A44" w:rsidRPr="006A6A44" w:rsidRDefault="006A6A44" w:rsidP="006A6A44">
      <w:pPr>
        <w:rPr>
          <w:rFonts w:eastAsia="Times New Roman" w:cs="Times New Roman"/>
          <w:b/>
          <w:color w:val="000000"/>
          <w:sz w:val="20"/>
          <w:szCs w:val="20"/>
          <w:u w:val="single"/>
        </w:rPr>
      </w:pPr>
    </w:p>
    <w:p w14:paraId="5AE43800" w14:textId="77777777" w:rsidR="006A6A44" w:rsidRPr="006A6A44" w:rsidRDefault="006A6A44" w:rsidP="006A6A44">
      <w:pPr>
        <w:rPr>
          <w:rFonts w:eastAsia="Times New Roman" w:cs="Times New Roman"/>
          <w:b/>
          <w:color w:val="000000"/>
          <w:sz w:val="20"/>
          <w:szCs w:val="20"/>
        </w:rPr>
      </w:pPr>
      <w:r w:rsidRPr="006A6A44">
        <w:rPr>
          <w:rFonts w:eastAsia="Times New Roman" w:cs="Times New Roman"/>
          <w:b/>
          <w:color w:val="000000"/>
          <w:sz w:val="20"/>
          <w:szCs w:val="20"/>
        </w:rPr>
        <w:t>3.4.3</w:t>
      </w:r>
    </w:p>
    <w:p w14:paraId="48D97ED9" w14:textId="46FE4FC5" w:rsidR="006A6A44" w:rsidRPr="006A6A44" w:rsidRDefault="006A6A44" w:rsidP="006A6A44">
      <w:pPr>
        <w:rPr>
          <w:rFonts w:eastAsia="Times New Roman" w:cs="Times New Roman"/>
          <w:b/>
          <w:color w:val="000000"/>
          <w:sz w:val="20"/>
          <w:szCs w:val="20"/>
        </w:rPr>
      </w:pPr>
      <w:r w:rsidRPr="006A6A44">
        <w:rPr>
          <w:rFonts w:eastAsia="Times New Roman" w:cs="Times New Roman"/>
          <w:b/>
          <w:color w:val="000000"/>
          <w:sz w:val="20"/>
          <w:szCs w:val="20"/>
        </w:rPr>
        <w:t>Does evolution still happen today?</w:t>
      </w:r>
    </w:p>
    <w:p w14:paraId="33D0637D" w14:textId="77777777" w:rsidR="006A6A44" w:rsidRPr="006A6A44" w:rsidRDefault="006A6A44" w:rsidP="006A6A44">
      <w:pPr>
        <w:numPr>
          <w:ilvl w:val="0"/>
          <w:numId w:val="16"/>
        </w:numPr>
        <w:pBdr>
          <w:top w:val="nil"/>
          <w:left w:val="nil"/>
          <w:bottom w:val="nil"/>
          <w:right w:val="nil"/>
          <w:between w:val="nil"/>
        </w:pBdr>
        <w:contextualSpacing/>
        <w:rPr>
          <w:b/>
          <w:color w:val="000000"/>
          <w:sz w:val="20"/>
          <w:szCs w:val="20"/>
        </w:rPr>
      </w:pPr>
      <w:r w:rsidRPr="006A6A44">
        <w:rPr>
          <w:rFonts w:eastAsia="Times New Roman" w:cs="Times New Roman"/>
          <w:b/>
          <w:color w:val="000000"/>
          <w:sz w:val="20"/>
          <w:szCs w:val="20"/>
        </w:rPr>
        <w:t>I will describe the evolution of pesticide resistant insects and antibiotic resistant bacteria using Darwin’s theory of natural selection</w:t>
      </w:r>
    </w:p>
    <w:p w14:paraId="5C8574B8" w14:textId="77777777" w:rsidR="006A6A44" w:rsidRPr="006A6A44" w:rsidRDefault="006A6A44" w:rsidP="006A6A44">
      <w:pPr>
        <w:numPr>
          <w:ilvl w:val="0"/>
          <w:numId w:val="16"/>
        </w:numPr>
        <w:pBdr>
          <w:top w:val="nil"/>
          <w:left w:val="nil"/>
          <w:bottom w:val="nil"/>
          <w:right w:val="nil"/>
          <w:between w:val="nil"/>
        </w:pBdr>
        <w:contextualSpacing/>
        <w:rPr>
          <w:b/>
          <w:color w:val="000000"/>
          <w:sz w:val="20"/>
          <w:szCs w:val="20"/>
        </w:rPr>
      </w:pPr>
      <w:r w:rsidRPr="006A6A44">
        <w:rPr>
          <w:rFonts w:eastAsia="Times New Roman" w:cs="Times New Roman"/>
          <w:b/>
          <w:color w:val="000000"/>
          <w:sz w:val="20"/>
          <w:szCs w:val="20"/>
        </w:rPr>
        <w:t>I will explain the selective advantage of viruses that are able to mutate quickly, making them more difficult to treat/prevent using antivirals or vaccines</w:t>
      </w:r>
    </w:p>
    <w:p w14:paraId="25471A80" w14:textId="06DBAD89" w:rsidR="006A6A44" w:rsidRPr="006A6A44" w:rsidRDefault="006A6A44" w:rsidP="006A6A44">
      <w:pPr>
        <w:pStyle w:val="ListParagraph"/>
        <w:numPr>
          <w:ilvl w:val="0"/>
          <w:numId w:val="16"/>
        </w:numPr>
        <w:rPr>
          <w:rFonts w:eastAsia="Times New Roman" w:cs="Times New Roman"/>
          <w:b/>
          <w:color w:val="000000"/>
          <w:sz w:val="20"/>
          <w:szCs w:val="20"/>
          <w:u w:val="single"/>
        </w:rPr>
      </w:pPr>
      <w:r w:rsidRPr="006A6A44">
        <w:rPr>
          <w:rFonts w:eastAsia="Times New Roman" w:cs="Times New Roman"/>
          <w:b/>
          <w:color w:val="000000"/>
          <w:sz w:val="20"/>
          <w:szCs w:val="20"/>
        </w:rPr>
        <w:t>I will provide examples of passive vs. active immunity to viral infections</w:t>
      </w:r>
    </w:p>
    <w:sectPr w:rsidR="006A6A44" w:rsidRPr="006A6A44" w:rsidSect="007430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Noto Sans Symbols">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EB0"/>
    <w:multiLevelType w:val="hybridMultilevel"/>
    <w:tmpl w:val="EA7673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82535"/>
    <w:multiLevelType w:val="multilevel"/>
    <w:tmpl w:val="3A6EE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647C99"/>
    <w:multiLevelType w:val="hybridMultilevel"/>
    <w:tmpl w:val="C01A2F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B3646"/>
    <w:multiLevelType w:val="multilevel"/>
    <w:tmpl w:val="C3BC830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3EE1CBD"/>
    <w:multiLevelType w:val="multilevel"/>
    <w:tmpl w:val="6430F9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27AB7753"/>
    <w:multiLevelType w:val="multilevel"/>
    <w:tmpl w:val="D81C4E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2C4502D4"/>
    <w:multiLevelType w:val="multilevel"/>
    <w:tmpl w:val="49408E9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387F2084"/>
    <w:multiLevelType w:val="multilevel"/>
    <w:tmpl w:val="9ADA3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6F1F05"/>
    <w:multiLevelType w:val="multilevel"/>
    <w:tmpl w:val="5328A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984E81"/>
    <w:multiLevelType w:val="multilevel"/>
    <w:tmpl w:val="9ADA3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492C39"/>
    <w:multiLevelType w:val="multilevel"/>
    <w:tmpl w:val="801AD81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59D221E6"/>
    <w:multiLevelType w:val="hybridMultilevel"/>
    <w:tmpl w:val="5FC20E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DC1A67"/>
    <w:multiLevelType w:val="multilevel"/>
    <w:tmpl w:val="49408E9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63836DAB"/>
    <w:multiLevelType w:val="multilevel"/>
    <w:tmpl w:val="9ADA3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4E0382C"/>
    <w:multiLevelType w:val="multilevel"/>
    <w:tmpl w:val="5828754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5" w15:restartNumberingAfterBreak="0">
    <w:nsid w:val="681949CC"/>
    <w:multiLevelType w:val="multilevel"/>
    <w:tmpl w:val="9ADA3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5"/>
  </w:num>
  <w:num w:numId="3">
    <w:abstractNumId w:val="14"/>
  </w:num>
  <w:num w:numId="4">
    <w:abstractNumId w:val="7"/>
  </w:num>
  <w:num w:numId="5">
    <w:abstractNumId w:val="9"/>
  </w:num>
  <w:num w:numId="6">
    <w:abstractNumId w:val="13"/>
  </w:num>
  <w:num w:numId="7">
    <w:abstractNumId w:val="6"/>
  </w:num>
  <w:num w:numId="8">
    <w:abstractNumId w:val="3"/>
  </w:num>
  <w:num w:numId="9">
    <w:abstractNumId w:val="12"/>
  </w:num>
  <w:num w:numId="10">
    <w:abstractNumId w:val="2"/>
  </w:num>
  <w:num w:numId="11">
    <w:abstractNumId w:val="8"/>
  </w:num>
  <w:num w:numId="12">
    <w:abstractNumId w:val="11"/>
  </w:num>
  <w:num w:numId="13">
    <w:abstractNumId w:val="5"/>
  </w:num>
  <w:num w:numId="14">
    <w:abstractNumId w:val="0"/>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00B"/>
    <w:rsid w:val="001416D5"/>
    <w:rsid w:val="001F033C"/>
    <w:rsid w:val="002060BB"/>
    <w:rsid w:val="002731A8"/>
    <w:rsid w:val="00341168"/>
    <w:rsid w:val="006A6A44"/>
    <w:rsid w:val="0074300B"/>
    <w:rsid w:val="00765138"/>
    <w:rsid w:val="008441AE"/>
    <w:rsid w:val="00AD4300"/>
    <w:rsid w:val="00B10CED"/>
    <w:rsid w:val="00B551CA"/>
    <w:rsid w:val="00C00492"/>
    <w:rsid w:val="00C7423F"/>
    <w:rsid w:val="00DD2E1C"/>
    <w:rsid w:val="00EB3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D05CC3"/>
  <w14:defaultImageDpi w14:val="32767"/>
  <w15:chartTrackingRefBased/>
  <w15:docId w15:val="{29E8FCAD-48F2-7C45-9949-9CD7EBA2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2018-08-17T12:00:00Z</dcterms:created>
  <dcterms:modified xsi:type="dcterms:W3CDTF">2018-08-17T12:00:00Z</dcterms:modified>
</cp:coreProperties>
</file>